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4" w:rsidRPr="00FC1A94" w:rsidRDefault="00FC1A94" w:rsidP="00FC1A94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FC1A94">
        <w:rPr>
          <w:rFonts w:ascii="Arial" w:hAnsi="Arial" w:cs="Arial"/>
          <w:b/>
          <w:color w:val="000000"/>
          <w:spacing w:val="28"/>
          <w:sz w:val="32"/>
          <w:szCs w:val="32"/>
        </w:rPr>
        <w:t>26.11.2021Г. №7/138-РД</w:t>
      </w:r>
    </w:p>
    <w:p w:rsidR="00FC1A94" w:rsidRPr="00FC1A94" w:rsidRDefault="00FC1A94" w:rsidP="00FC1A94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FC1A94">
        <w:rPr>
          <w:rFonts w:ascii="Arial" w:hAnsi="Arial" w:cs="Arial"/>
          <w:b/>
          <w:color w:val="000000"/>
          <w:spacing w:val="28"/>
          <w:sz w:val="32"/>
          <w:szCs w:val="32"/>
        </w:rPr>
        <w:t>РОССИЙСКАЯ ФЕДЕРАЦИЯ</w:t>
      </w:r>
    </w:p>
    <w:p w:rsidR="00FC1A94" w:rsidRPr="00FC1A94" w:rsidRDefault="00FC1A94" w:rsidP="00FC1A94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FC1A94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FC1A94" w:rsidRPr="00FC1A94" w:rsidRDefault="00FC1A94" w:rsidP="00FC1A94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C1A9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C1A94" w:rsidRPr="00FC1A94" w:rsidRDefault="00FC1A94" w:rsidP="00FC1A94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C1A94">
        <w:rPr>
          <w:rFonts w:ascii="Arial" w:hAnsi="Arial" w:cs="Arial"/>
          <w:b/>
          <w:sz w:val="32"/>
          <w:szCs w:val="32"/>
        </w:rPr>
        <w:t>«АЛАРСКИЙ РАЙОН»</w:t>
      </w:r>
    </w:p>
    <w:p w:rsidR="00FC1A94" w:rsidRPr="00FC1A94" w:rsidRDefault="00FC1A94" w:rsidP="00FC1A94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C1A94">
        <w:rPr>
          <w:rFonts w:ascii="Arial" w:hAnsi="Arial" w:cs="Arial"/>
          <w:b/>
          <w:sz w:val="32"/>
          <w:szCs w:val="32"/>
        </w:rPr>
        <w:t>ДУМА</w:t>
      </w:r>
    </w:p>
    <w:p w:rsidR="00FC1A94" w:rsidRPr="00FC1A94" w:rsidRDefault="00FC1A94" w:rsidP="00FC1A94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C1A94">
        <w:rPr>
          <w:rFonts w:ascii="Arial" w:hAnsi="Arial" w:cs="Arial"/>
          <w:b/>
          <w:sz w:val="32"/>
          <w:szCs w:val="32"/>
        </w:rPr>
        <w:t>РЕШЕНИЕ</w:t>
      </w:r>
    </w:p>
    <w:p w:rsidR="00FC1A94" w:rsidRPr="00FC1A94" w:rsidRDefault="00FC1A94" w:rsidP="00FC1A94"/>
    <w:p w:rsidR="00FC1A94" w:rsidRPr="00FC1A94" w:rsidRDefault="00FC1A94" w:rsidP="00FC1A94">
      <w:pPr>
        <w:jc w:val="center"/>
      </w:pPr>
      <w:r w:rsidRPr="00FC1A94">
        <w:rPr>
          <w:rFonts w:ascii="Arial" w:hAnsi="Arial"/>
          <w:b/>
          <w:sz w:val="32"/>
          <w:szCs w:val="32"/>
        </w:rPr>
        <w:t>О ВНЕСЕНИИ ИЗМЕНЕНИЙ В РЕШЕНИЕ ДУМЫ МО «АЛАРСКИЙ РАЙОН» ОТ 29.04.2021 Г. №7/106-РД «ОБ УТВЕРЖДЕНИИ ПОЛОЖЕНИЯ ОБ УСЛОВИЯХ ОПЛАТЫ ТРУДА МУНИЦИПАЛЬНЫХ СЛУЖАЩИХ МУНИЦИПАЛЬНОГО ОБРАЗОВАНИЯ «АЛАРСКИЙ РАЙОН»»</w:t>
      </w: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  <w:szCs w:val="24"/>
        </w:rPr>
      </w:pPr>
    </w:p>
    <w:p w:rsidR="00FC1A94" w:rsidRPr="00FC1A94" w:rsidRDefault="00FC1A94" w:rsidP="00FC1A94">
      <w:pPr>
        <w:jc w:val="both"/>
        <w:rPr>
          <w:rFonts w:ascii="Arial" w:hAnsi="Arial"/>
          <w:sz w:val="24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В целях упорядочения условий оплаты труда муниципальных служащих муниципального образования «Аларский район», руководствуясь Федеральным законом от 02.03.2007г. №25-ФЗ «О муниципальной службе Российской Федерации», законом Иркутской области от 15.10.2007 г. №88-ОЗ «Об отдельных вопросах муниципальной службы в Иркутской области», в соответствии с законом Иркутской области от 04.10.2021г. №82-ОЗ «О внесении изменений в отдельные Законы Иркутской области», Уставом МО «Аларский район», Дума муниципального образования «Аларский район», </w:t>
      </w:r>
    </w:p>
    <w:p w:rsidR="00FC1A94" w:rsidRPr="00FC1A94" w:rsidRDefault="00FC1A94" w:rsidP="00FC1A94">
      <w:pPr>
        <w:jc w:val="both"/>
        <w:rPr>
          <w:sz w:val="28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       </w:t>
      </w:r>
      <w:r w:rsidRPr="00FC1A94">
        <w:rPr>
          <w:sz w:val="28"/>
          <w:szCs w:val="28"/>
        </w:rPr>
        <w:t xml:space="preserve">                      </w:t>
      </w:r>
    </w:p>
    <w:p w:rsidR="00FC1A94" w:rsidRPr="00FC1A94" w:rsidRDefault="00FC1A94" w:rsidP="00FC1A94">
      <w:pPr>
        <w:jc w:val="center"/>
        <w:rPr>
          <w:sz w:val="28"/>
          <w:szCs w:val="28"/>
        </w:rPr>
      </w:pPr>
      <w:r w:rsidRPr="00FC1A94">
        <w:rPr>
          <w:rFonts w:ascii="Arial" w:hAnsi="Arial" w:cs="Arial"/>
          <w:b/>
          <w:sz w:val="28"/>
          <w:szCs w:val="28"/>
        </w:rPr>
        <w:t>РЕШИЛА</w:t>
      </w:r>
      <w:r w:rsidRPr="00FC1A94">
        <w:rPr>
          <w:rFonts w:ascii="Arial" w:hAnsi="Arial" w:cs="Arial"/>
          <w:sz w:val="28"/>
          <w:szCs w:val="28"/>
        </w:rPr>
        <w:t>:</w:t>
      </w:r>
    </w:p>
    <w:p w:rsidR="00FC1A94" w:rsidRPr="00FC1A94" w:rsidRDefault="00FC1A94" w:rsidP="00FC1A94">
      <w:pPr>
        <w:jc w:val="both"/>
        <w:rPr>
          <w:rFonts w:ascii="Arial" w:hAnsi="Arial"/>
          <w:sz w:val="24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</w:t>
      </w:r>
    </w:p>
    <w:p w:rsidR="00FC1A94" w:rsidRPr="00FC1A94" w:rsidRDefault="00FC1A94" w:rsidP="00FC1A94">
      <w:pPr>
        <w:jc w:val="both"/>
        <w:rPr>
          <w:rFonts w:ascii="Arial" w:hAnsi="Arial"/>
          <w:sz w:val="24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  1. В решение Думы муниципального образования «Аларский район» от 29.04.21 г. №7/106-рд «Об утверждении Положения об условиях оплаты труда муниципальных служащих муниципального образования «Аларский район</w:t>
      </w:r>
      <w:proofErr w:type="gramStart"/>
      <w:r w:rsidRPr="00FC1A94">
        <w:rPr>
          <w:rFonts w:ascii="Arial" w:hAnsi="Arial"/>
          <w:sz w:val="24"/>
          <w:szCs w:val="28"/>
        </w:rPr>
        <w:t>»»  внести</w:t>
      </w:r>
      <w:proofErr w:type="gramEnd"/>
      <w:r w:rsidRPr="00FC1A94">
        <w:rPr>
          <w:rFonts w:ascii="Arial" w:hAnsi="Arial"/>
          <w:sz w:val="24"/>
          <w:szCs w:val="28"/>
        </w:rPr>
        <w:t xml:space="preserve"> следующие изменения:</w:t>
      </w:r>
    </w:p>
    <w:p w:rsidR="00FC1A94" w:rsidRPr="00FC1A94" w:rsidRDefault="00FC1A94" w:rsidP="00FC1A94">
      <w:pPr>
        <w:jc w:val="both"/>
        <w:rPr>
          <w:rFonts w:ascii="Arial" w:hAnsi="Arial"/>
          <w:sz w:val="24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  1.1. в Приложении к решению Думы МО «Аларский район» от 29.04.21 г.№7/106-рд Положение об оплате труда муниципальных служащих муниципального образования «Аларский район» в разделе 4 Надбавка к должностному окладу за особые условия муниципальной службы в п.4.1 слова «по высшим» исключить;</w:t>
      </w:r>
    </w:p>
    <w:p w:rsidR="00FC1A94" w:rsidRPr="00FC1A94" w:rsidRDefault="00FC1A94" w:rsidP="00FC1A94">
      <w:pPr>
        <w:jc w:val="both"/>
        <w:rPr>
          <w:rFonts w:ascii="Arial" w:hAnsi="Arial"/>
          <w:sz w:val="24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  1.2. в разделе 8 Ежемесячная надбавка к должностному окладу за классный чин подпункт «8.1.1 Для высшей группы должностей муниципальной службы –действительный муниципальный советник 1 класса-33%,2 класса-28%, 3 класса-25 %» исключить;</w:t>
      </w:r>
    </w:p>
    <w:p w:rsidR="00FC1A94" w:rsidRPr="00FC1A94" w:rsidRDefault="00FC1A94" w:rsidP="00FC1A94">
      <w:pPr>
        <w:jc w:val="both"/>
        <w:rPr>
          <w:rFonts w:ascii="Arial" w:hAnsi="Arial"/>
          <w:sz w:val="24"/>
          <w:szCs w:val="28"/>
        </w:rPr>
      </w:pPr>
      <w:r w:rsidRPr="00FC1A94">
        <w:rPr>
          <w:rFonts w:ascii="Arial" w:hAnsi="Arial"/>
          <w:sz w:val="24"/>
          <w:szCs w:val="28"/>
        </w:rPr>
        <w:t xml:space="preserve">            1.3. в Приложении №1 к Положению об оплате труда муниципальных служащих муниципального образования «Аларский район», утвержденному решением Думы МО «Аларский район» от 29.04.21г. №7/106-рд «Размеры должностных окладов и размеры ежемесячного денежного поощрения муниципальных служащих муниципального образования «Аларский район»» строку «Высшие должности: председатель КСО» исключить.</w:t>
      </w: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</w:rPr>
      </w:pPr>
      <w:r w:rsidRPr="00FC1A94">
        <w:rPr>
          <w:rFonts w:ascii="Arial" w:hAnsi="Arial"/>
          <w:sz w:val="24"/>
        </w:rPr>
        <w:t xml:space="preserve"> 2. Настоящее решение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FC1A94">
        <w:rPr>
          <w:rFonts w:ascii="Arial" w:hAnsi="Arial"/>
          <w:sz w:val="24"/>
        </w:rPr>
        <w:t>Мангутов</w:t>
      </w:r>
      <w:proofErr w:type="spellEnd"/>
      <w:r w:rsidRPr="00FC1A94">
        <w:rPr>
          <w:rFonts w:ascii="Arial" w:hAnsi="Arial"/>
          <w:sz w:val="24"/>
        </w:rPr>
        <w:t xml:space="preserve"> Б.А.).</w:t>
      </w:r>
    </w:p>
    <w:p w:rsidR="00FC1A94" w:rsidRPr="00FC1A94" w:rsidRDefault="00FC1A94" w:rsidP="00FC1A94">
      <w:pPr>
        <w:jc w:val="both"/>
        <w:rPr>
          <w:rFonts w:ascii="Arial" w:hAnsi="Arial" w:cs="Arial"/>
          <w:sz w:val="24"/>
          <w:szCs w:val="28"/>
        </w:rPr>
      </w:pPr>
      <w:r w:rsidRPr="00FC1A94">
        <w:rPr>
          <w:rFonts w:ascii="Arial" w:hAnsi="Arial" w:cs="Arial"/>
          <w:sz w:val="24"/>
          <w:szCs w:val="24"/>
        </w:rPr>
        <w:lastRenderedPageBreak/>
        <w:t xml:space="preserve">            3. Опубликовать настоящее решение в районной газете «</w:t>
      </w:r>
      <w:proofErr w:type="spellStart"/>
      <w:r w:rsidRPr="00FC1A94">
        <w:rPr>
          <w:rFonts w:ascii="Arial" w:hAnsi="Arial" w:cs="Arial"/>
          <w:sz w:val="24"/>
          <w:szCs w:val="24"/>
        </w:rPr>
        <w:t>Аларь</w:t>
      </w:r>
      <w:proofErr w:type="spellEnd"/>
      <w:r w:rsidRPr="00FC1A94">
        <w:rPr>
          <w:rFonts w:ascii="Arial" w:hAnsi="Arial" w:cs="Arial"/>
          <w:sz w:val="24"/>
          <w:szCs w:val="24"/>
        </w:rPr>
        <w:t>» (</w:t>
      </w:r>
      <w:proofErr w:type="spellStart"/>
      <w:r w:rsidRPr="00FC1A94">
        <w:rPr>
          <w:rFonts w:ascii="Arial" w:hAnsi="Arial" w:cs="Arial"/>
          <w:sz w:val="24"/>
          <w:szCs w:val="24"/>
        </w:rPr>
        <w:t>Аюшинова</w:t>
      </w:r>
      <w:proofErr w:type="spellEnd"/>
      <w:r w:rsidRPr="00FC1A94">
        <w:rPr>
          <w:rFonts w:ascii="Arial" w:hAnsi="Arial" w:cs="Arial"/>
          <w:sz w:val="24"/>
          <w:szCs w:val="24"/>
        </w:rPr>
        <w:t xml:space="preserve"> И.В.).</w:t>
      </w: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</w:rPr>
      </w:pPr>
      <w:r w:rsidRPr="00FC1A94">
        <w:rPr>
          <w:rFonts w:ascii="Arial" w:hAnsi="Arial" w:cs="Arial"/>
          <w:sz w:val="24"/>
          <w:szCs w:val="28"/>
        </w:rPr>
        <w:t xml:space="preserve"> 4. Настоящее решение вступает в силу со дня его                                                                                         официального опубликования.</w:t>
      </w: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</w:rPr>
      </w:pPr>
      <w:r w:rsidRPr="00FC1A94">
        <w:rPr>
          <w:rFonts w:ascii="Arial" w:hAnsi="Arial"/>
          <w:sz w:val="24"/>
        </w:rPr>
        <w:t xml:space="preserve"> 5. Контроль за исполнением настоящего решения возложить на заместителя мэра по экономике и финансам </w:t>
      </w:r>
      <w:proofErr w:type="spellStart"/>
      <w:r w:rsidRPr="00FC1A94">
        <w:rPr>
          <w:rFonts w:ascii="Arial" w:hAnsi="Arial"/>
          <w:sz w:val="24"/>
        </w:rPr>
        <w:t>Баторова</w:t>
      </w:r>
      <w:proofErr w:type="spellEnd"/>
      <w:r w:rsidRPr="00FC1A94">
        <w:rPr>
          <w:rFonts w:ascii="Arial" w:hAnsi="Arial"/>
          <w:sz w:val="24"/>
        </w:rPr>
        <w:t xml:space="preserve"> Ю.М.</w:t>
      </w: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</w:rPr>
      </w:pP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</w:rPr>
      </w:pPr>
    </w:p>
    <w:p w:rsidR="00FC1A94" w:rsidRPr="00FC1A94" w:rsidRDefault="00FC1A94" w:rsidP="00FC1A94">
      <w:pPr>
        <w:rPr>
          <w:rFonts w:ascii="Arial" w:hAnsi="Arial"/>
          <w:sz w:val="24"/>
        </w:rPr>
      </w:pPr>
      <w:r w:rsidRPr="00FC1A94">
        <w:rPr>
          <w:rFonts w:ascii="Arial" w:hAnsi="Arial"/>
          <w:sz w:val="24"/>
        </w:rPr>
        <w:t>Председатель Думы МО «Аларский район»</w:t>
      </w:r>
    </w:p>
    <w:p w:rsidR="00FC1A94" w:rsidRPr="00FC1A94" w:rsidRDefault="00FC1A94" w:rsidP="00FC1A94">
      <w:pPr>
        <w:rPr>
          <w:rFonts w:ascii="Arial" w:hAnsi="Arial"/>
          <w:sz w:val="24"/>
        </w:rPr>
      </w:pPr>
      <w:r w:rsidRPr="00FC1A94">
        <w:rPr>
          <w:rFonts w:ascii="Arial" w:hAnsi="Arial"/>
          <w:sz w:val="24"/>
        </w:rPr>
        <w:t>А.Г. Попик</w:t>
      </w:r>
    </w:p>
    <w:p w:rsidR="00FC1A94" w:rsidRPr="00FC1A94" w:rsidRDefault="00FC1A94" w:rsidP="00FC1A94">
      <w:pPr>
        <w:ind w:firstLine="709"/>
        <w:jc w:val="both"/>
        <w:rPr>
          <w:rFonts w:ascii="Arial" w:hAnsi="Arial"/>
          <w:sz w:val="24"/>
        </w:rPr>
      </w:pPr>
    </w:p>
    <w:p w:rsidR="00FC1A94" w:rsidRPr="00FC1A94" w:rsidRDefault="00FC1A94" w:rsidP="00FC1A94">
      <w:pPr>
        <w:rPr>
          <w:rFonts w:ascii="Arial" w:hAnsi="Arial"/>
          <w:sz w:val="24"/>
        </w:rPr>
      </w:pPr>
      <w:r w:rsidRPr="00FC1A94">
        <w:rPr>
          <w:rFonts w:ascii="Arial" w:hAnsi="Arial"/>
          <w:sz w:val="24"/>
        </w:rPr>
        <w:t xml:space="preserve">Мэр района  </w:t>
      </w:r>
    </w:p>
    <w:p w:rsidR="00FC1A94" w:rsidRPr="00FC1A94" w:rsidRDefault="00FC1A94" w:rsidP="00FC1A94">
      <w:pPr>
        <w:rPr>
          <w:rFonts w:ascii="Arial" w:hAnsi="Arial"/>
          <w:sz w:val="24"/>
        </w:rPr>
      </w:pPr>
      <w:r w:rsidRPr="00FC1A94">
        <w:rPr>
          <w:rFonts w:ascii="Arial" w:hAnsi="Arial"/>
          <w:sz w:val="24"/>
        </w:rPr>
        <w:t xml:space="preserve">Р.В. </w:t>
      </w:r>
      <w:proofErr w:type="spellStart"/>
      <w:r w:rsidRPr="00FC1A94">
        <w:rPr>
          <w:rFonts w:ascii="Arial" w:hAnsi="Arial"/>
          <w:sz w:val="24"/>
        </w:rPr>
        <w:t>Дульбеев</w:t>
      </w:r>
      <w:proofErr w:type="spellEnd"/>
    </w:p>
    <w:p w:rsidR="00390D26" w:rsidRDefault="00390D26" w:rsidP="008B6248">
      <w:pPr>
        <w:jc w:val="both"/>
        <w:rPr>
          <w:sz w:val="28"/>
          <w:szCs w:val="28"/>
        </w:rPr>
      </w:pPr>
    </w:p>
    <w:p w:rsidR="00390D26" w:rsidRDefault="00390D26" w:rsidP="008B6248">
      <w:pPr>
        <w:jc w:val="both"/>
        <w:rPr>
          <w:sz w:val="28"/>
          <w:szCs w:val="28"/>
        </w:rPr>
      </w:pPr>
    </w:p>
    <w:p w:rsidR="00390D26" w:rsidRDefault="00390D26" w:rsidP="008B6248">
      <w:pPr>
        <w:jc w:val="both"/>
        <w:rPr>
          <w:sz w:val="28"/>
          <w:szCs w:val="28"/>
        </w:rPr>
      </w:pPr>
    </w:p>
    <w:p w:rsidR="00390D26" w:rsidRDefault="00390D26" w:rsidP="008B6248">
      <w:pPr>
        <w:jc w:val="both"/>
        <w:rPr>
          <w:sz w:val="28"/>
          <w:szCs w:val="28"/>
        </w:rPr>
      </w:pPr>
    </w:p>
    <w:p w:rsidR="00390D26" w:rsidRDefault="00390D26" w:rsidP="008B6248">
      <w:pPr>
        <w:jc w:val="both"/>
        <w:rPr>
          <w:sz w:val="28"/>
          <w:szCs w:val="28"/>
        </w:rPr>
      </w:pPr>
    </w:p>
    <w:p w:rsidR="00390D26" w:rsidRDefault="00390D26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D347EB" w:rsidRDefault="00D347EB" w:rsidP="008B6248">
      <w:pPr>
        <w:jc w:val="both"/>
        <w:rPr>
          <w:sz w:val="28"/>
          <w:szCs w:val="28"/>
        </w:rPr>
      </w:pPr>
    </w:p>
    <w:p w:rsidR="003B46E5" w:rsidRDefault="00EA25A3" w:rsidP="00EA25A3">
      <w:pPr>
        <w:shd w:val="clear" w:color="auto" w:fill="FFFFFF"/>
        <w:spacing w:line="600" w:lineRule="atLeast"/>
        <w:ind w:left="-1515"/>
        <w:textAlignment w:val="center"/>
        <w:outlineLvl w:val="0"/>
        <w:rPr>
          <w:rFonts w:ascii="Arial" w:hAnsi="Arial" w:cs="Arial"/>
          <w:color w:val="000000"/>
          <w:kern w:val="36"/>
          <w:sz w:val="54"/>
          <w:szCs w:val="54"/>
        </w:rPr>
      </w:pPr>
      <w:r>
        <w:rPr>
          <w:rFonts w:ascii="Arial" w:hAnsi="Arial" w:cs="Arial"/>
          <w:color w:val="000000"/>
          <w:kern w:val="36"/>
          <w:sz w:val="54"/>
          <w:szCs w:val="54"/>
        </w:rPr>
        <w:t xml:space="preserve">            </w:t>
      </w:r>
      <w:bookmarkStart w:id="0" w:name="_GoBack"/>
      <w:bookmarkEnd w:id="0"/>
    </w:p>
    <w:p w:rsidR="003B46E5" w:rsidRDefault="003B46E5" w:rsidP="00E16115">
      <w:pPr>
        <w:shd w:val="clear" w:color="auto" w:fill="FFFFFF"/>
        <w:spacing w:line="600" w:lineRule="atLeast"/>
        <w:ind w:left="-1515"/>
        <w:textAlignment w:val="center"/>
        <w:outlineLvl w:val="0"/>
        <w:rPr>
          <w:rFonts w:ascii="Arial" w:hAnsi="Arial" w:cs="Arial"/>
          <w:color w:val="000000"/>
          <w:kern w:val="36"/>
          <w:sz w:val="54"/>
          <w:szCs w:val="54"/>
        </w:rPr>
      </w:pPr>
    </w:p>
    <w:p w:rsidR="003B46E5" w:rsidRDefault="003B46E5" w:rsidP="00E16115">
      <w:pPr>
        <w:shd w:val="clear" w:color="auto" w:fill="FFFFFF"/>
        <w:spacing w:line="600" w:lineRule="atLeast"/>
        <w:ind w:left="-1515"/>
        <w:textAlignment w:val="center"/>
        <w:outlineLvl w:val="0"/>
        <w:rPr>
          <w:rFonts w:ascii="Arial" w:hAnsi="Arial" w:cs="Arial"/>
          <w:color w:val="000000"/>
          <w:kern w:val="36"/>
          <w:sz w:val="54"/>
          <w:szCs w:val="54"/>
        </w:rPr>
      </w:pPr>
    </w:p>
    <w:p w:rsidR="003B46E5" w:rsidRDefault="003B46E5" w:rsidP="00E16115">
      <w:pPr>
        <w:shd w:val="clear" w:color="auto" w:fill="FFFFFF"/>
        <w:spacing w:line="600" w:lineRule="atLeast"/>
        <w:ind w:left="-1515"/>
        <w:textAlignment w:val="center"/>
        <w:outlineLvl w:val="0"/>
        <w:rPr>
          <w:rFonts w:ascii="Arial" w:hAnsi="Arial" w:cs="Arial"/>
          <w:color w:val="000000"/>
          <w:kern w:val="36"/>
          <w:sz w:val="54"/>
          <w:szCs w:val="54"/>
        </w:rPr>
      </w:pPr>
    </w:p>
    <w:p w:rsidR="003B46E5" w:rsidRDefault="003B46E5" w:rsidP="00E16115">
      <w:pPr>
        <w:shd w:val="clear" w:color="auto" w:fill="FFFFFF"/>
        <w:spacing w:line="600" w:lineRule="atLeast"/>
        <w:ind w:left="-1515"/>
        <w:textAlignment w:val="center"/>
        <w:outlineLvl w:val="0"/>
        <w:rPr>
          <w:rFonts w:ascii="Arial" w:hAnsi="Arial" w:cs="Arial"/>
          <w:color w:val="000000"/>
          <w:kern w:val="36"/>
          <w:sz w:val="54"/>
          <w:szCs w:val="54"/>
        </w:rPr>
      </w:pPr>
    </w:p>
    <w:sectPr w:rsidR="003B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3578"/>
    <w:multiLevelType w:val="hybridMultilevel"/>
    <w:tmpl w:val="2500C70C"/>
    <w:lvl w:ilvl="0" w:tplc="7E620A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72"/>
    <w:rsid w:val="00034737"/>
    <w:rsid w:val="00051A9F"/>
    <w:rsid w:val="00164E72"/>
    <w:rsid w:val="001E2A74"/>
    <w:rsid w:val="00246968"/>
    <w:rsid w:val="0025423D"/>
    <w:rsid w:val="003376A0"/>
    <w:rsid w:val="00390D26"/>
    <w:rsid w:val="003B46E5"/>
    <w:rsid w:val="00417305"/>
    <w:rsid w:val="004D5EAB"/>
    <w:rsid w:val="0059007B"/>
    <w:rsid w:val="005D1B92"/>
    <w:rsid w:val="005D3972"/>
    <w:rsid w:val="0061564C"/>
    <w:rsid w:val="006353FA"/>
    <w:rsid w:val="008205F8"/>
    <w:rsid w:val="0084155E"/>
    <w:rsid w:val="0089551D"/>
    <w:rsid w:val="008B6248"/>
    <w:rsid w:val="008C45F9"/>
    <w:rsid w:val="008C6315"/>
    <w:rsid w:val="008C7FC1"/>
    <w:rsid w:val="00977788"/>
    <w:rsid w:val="00A23700"/>
    <w:rsid w:val="00A91E2C"/>
    <w:rsid w:val="00BF0E4D"/>
    <w:rsid w:val="00C3573C"/>
    <w:rsid w:val="00C52D44"/>
    <w:rsid w:val="00C57BB9"/>
    <w:rsid w:val="00CE2C68"/>
    <w:rsid w:val="00D347EB"/>
    <w:rsid w:val="00DB1782"/>
    <w:rsid w:val="00E03927"/>
    <w:rsid w:val="00E049B2"/>
    <w:rsid w:val="00E04F7F"/>
    <w:rsid w:val="00E16115"/>
    <w:rsid w:val="00EA25A3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9152"/>
  <w15:chartTrackingRefBased/>
  <w15:docId w15:val="{6CB3133C-2D73-41F3-9433-A5BB32C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5F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C45F9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45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39"/>
    <w:rsid w:val="0041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2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7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834">
                  <w:marLeft w:val="14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02289">
          <w:marLeft w:val="0"/>
          <w:marRight w:val="0"/>
          <w:marTop w:val="420"/>
          <w:marBottom w:val="0"/>
          <w:divBdr>
            <w:top w:val="single" w:sz="6" w:space="31" w:color="CDD1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9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3962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886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07893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23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99B1E6"/>
                        <w:left w:val="single" w:sz="24" w:space="15" w:color="F8B200"/>
                        <w:bottom w:val="single" w:sz="6" w:space="12" w:color="99B1E6"/>
                        <w:right w:val="single" w:sz="6" w:space="15" w:color="99B1E6"/>
                      </w:divBdr>
                    </w:div>
                  </w:divsChild>
                </w:div>
              </w:divsChild>
            </w:div>
            <w:div w:id="231503807">
              <w:marLeft w:val="-120"/>
              <w:marRight w:val="-12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03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9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6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73175">
              <w:marLeft w:val="-120"/>
              <w:marRight w:val="-12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40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0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98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085490">
              <w:marLeft w:val="-120"/>
              <w:marRight w:val="-12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91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5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2021-11-26T07:07:00Z</cp:lastPrinted>
  <dcterms:created xsi:type="dcterms:W3CDTF">2021-03-03T04:11:00Z</dcterms:created>
  <dcterms:modified xsi:type="dcterms:W3CDTF">2021-11-26T07:09:00Z</dcterms:modified>
</cp:coreProperties>
</file>